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E67F8" w14:textId="107F6698" w:rsidR="00352C8A" w:rsidRDefault="00352C8A" w:rsidP="00CA1F6F">
      <w:pPr>
        <w:rPr>
          <w:sz w:val="24"/>
          <w:szCs w:val="24"/>
        </w:rPr>
      </w:pPr>
    </w:p>
    <w:p w14:paraId="3D3AA05F" w14:textId="58206E90" w:rsidR="00CA1F6F" w:rsidRPr="00AC3429" w:rsidRDefault="00CA1F6F" w:rsidP="00CA1F6F">
      <w:pPr>
        <w:rPr>
          <w:sz w:val="24"/>
          <w:szCs w:val="24"/>
        </w:rPr>
      </w:pPr>
      <w:r w:rsidRPr="00AC3429">
        <w:rPr>
          <w:sz w:val="24"/>
          <w:szCs w:val="24"/>
        </w:rPr>
        <w:t>Jaguar Mk2 1961</w:t>
      </w:r>
    </w:p>
    <w:p w14:paraId="0D27360E" w14:textId="77777777" w:rsidR="00CA1F6F" w:rsidRDefault="00CA1F6F" w:rsidP="00CA1F6F">
      <w:pPr>
        <w:rPr>
          <w:sz w:val="24"/>
          <w:szCs w:val="24"/>
        </w:rPr>
      </w:pPr>
      <w:r>
        <w:rPr>
          <w:sz w:val="24"/>
          <w:szCs w:val="24"/>
        </w:rPr>
        <w:t>……”</w:t>
      </w:r>
      <w:r w:rsidRPr="00AC3429">
        <w:rPr>
          <w:sz w:val="24"/>
          <w:szCs w:val="24"/>
        </w:rPr>
        <w:t xml:space="preserve"> My distributor is marked „Jaguar XK 15-09-10“ (from 2010). Curve „0“ was set on the internal micro-switch. </w:t>
      </w:r>
      <w:r w:rsidRPr="00AC3429">
        <w:rPr>
          <w:b/>
          <w:bCs/>
          <w:sz w:val="24"/>
          <w:szCs w:val="24"/>
        </w:rPr>
        <w:t xml:space="preserve">Contact with the manufacturer revealed none of the curves is optimal since they all start advancing the timing at a much higher rpm than the original mechanical distributor. They recommend using Curve </w:t>
      </w:r>
      <w:r>
        <w:rPr>
          <w:b/>
          <w:bCs/>
          <w:sz w:val="24"/>
          <w:szCs w:val="24"/>
        </w:rPr>
        <w:t>”</w:t>
      </w:r>
      <w:r w:rsidRPr="00AC3429">
        <w:rPr>
          <w:b/>
          <w:bCs/>
          <w:sz w:val="24"/>
          <w:szCs w:val="24"/>
        </w:rPr>
        <w:t>0“ and set the timing at 8deg BTDC.</w:t>
      </w:r>
      <w:r w:rsidRPr="00AC3429">
        <w:rPr>
          <w:sz w:val="24"/>
          <w:szCs w:val="24"/>
        </w:rPr>
        <w:t xml:space="preserve"> I have done this but have the feeling that the engine is not running as well as it did with 5deg BTDC. I will try to optimize.</w:t>
      </w:r>
      <w:r w:rsidRPr="00AC3429">
        <w:rPr>
          <w:sz w:val="24"/>
          <w:szCs w:val="24"/>
        </w:rPr>
        <w:br/>
        <w:t>Hope this helps</w:t>
      </w:r>
      <w:r>
        <w:rPr>
          <w:sz w:val="24"/>
          <w:szCs w:val="24"/>
        </w:rPr>
        <w:t xml:space="preserve"> “</w:t>
      </w:r>
      <w:r w:rsidRPr="00AC3429">
        <w:rPr>
          <w:sz w:val="24"/>
          <w:szCs w:val="24"/>
        </w:rPr>
        <w:br/>
      </w:r>
      <w:r>
        <w:rPr>
          <w:sz w:val="24"/>
          <w:szCs w:val="24"/>
        </w:rPr>
        <w:t>From a post on mark 2 forum</w:t>
      </w:r>
      <w:r w:rsidRPr="00AC3429">
        <w:rPr>
          <w:sz w:val="24"/>
          <w:szCs w:val="24"/>
        </w:rPr>
        <w:t>.</w:t>
      </w:r>
    </w:p>
    <w:p w14:paraId="785714FA" w14:textId="77777777" w:rsidR="002E57DB" w:rsidRDefault="002E57DB"/>
    <w:sectPr w:rsidR="002E57DB" w:rsidSect="00276D6F">
      <w:pgSz w:w="12240" w:h="15840" w:code="1"/>
      <w:pgMar w:top="576" w:right="576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F6F"/>
    <w:rsid w:val="00276D6F"/>
    <w:rsid w:val="002E57DB"/>
    <w:rsid w:val="00352C8A"/>
    <w:rsid w:val="004109A0"/>
    <w:rsid w:val="004B31BA"/>
    <w:rsid w:val="0064159A"/>
    <w:rsid w:val="008F23DF"/>
    <w:rsid w:val="00A252FB"/>
    <w:rsid w:val="00CA1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D287B"/>
  <w15:chartTrackingRefBased/>
  <w15:docId w15:val="{C030E26E-E888-49D1-AA1E-7D0802902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1F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McElroy</dc:creator>
  <cp:keywords/>
  <dc:description/>
  <cp:lastModifiedBy>David McElroy</cp:lastModifiedBy>
  <cp:revision>2</cp:revision>
  <dcterms:created xsi:type="dcterms:W3CDTF">2023-08-26T22:43:00Z</dcterms:created>
  <dcterms:modified xsi:type="dcterms:W3CDTF">2023-08-26T22:45:00Z</dcterms:modified>
</cp:coreProperties>
</file>