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A12FD" w14:textId="4F13ABA8" w:rsidR="002E57DB" w:rsidRDefault="00FE36E3">
      <w:r>
        <w:rPr>
          <w:noProof/>
        </w:rPr>
        <w:drawing>
          <wp:inline distT="0" distB="0" distL="0" distR="0" wp14:anchorId="368462AD" wp14:editId="43601FF4">
            <wp:extent cx="6805035" cy="3387090"/>
            <wp:effectExtent l="0" t="0" r="0" b="381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7350" cy="339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D3887" w14:textId="505E6D7B" w:rsidR="00210515" w:rsidRDefault="00210515"/>
    <w:p w14:paraId="2D80DC29" w14:textId="77777777" w:rsidR="00210515" w:rsidRPr="007C123F" w:rsidRDefault="00210515" w:rsidP="0021051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FF0000"/>
          <w:sz w:val="28"/>
          <w:szCs w:val="28"/>
        </w:rPr>
      </w:pPr>
      <w:r w:rsidRPr="007C123F">
        <w:rPr>
          <w:rFonts w:ascii="Arial" w:eastAsia="Times New Roman" w:hAnsi="Arial" w:cs="Arial"/>
          <w:b/>
          <w:color w:val="FF0000"/>
          <w:sz w:val="28"/>
          <w:szCs w:val="28"/>
        </w:rPr>
        <w:t>Jaguar/Lucas 2 wire amplifier wiring system diagram</w:t>
      </w:r>
      <w:r w:rsidRPr="007C123F">
        <w:rPr>
          <w:rFonts w:ascii="Arial" w:eastAsia="Times New Roman" w:hAnsi="Arial" w:cs="Arial"/>
          <w:color w:val="FF0000"/>
          <w:sz w:val="28"/>
          <w:szCs w:val="28"/>
        </w:rPr>
        <w:t xml:space="preserve">. </w:t>
      </w:r>
    </w:p>
    <w:p w14:paraId="438AD17C" w14:textId="6077C08D" w:rsidR="00210515" w:rsidRDefault="00210515" w:rsidP="0021051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FF0000"/>
          <w:sz w:val="24"/>
          <w:szCs w:val="24"/>
        </w:rPr>
      </w:pPr>
      <w:r w:rsidRPr="001A6B8F">
        <w:rPr>
          <w:rFonts w:ascii="Arial" w:eastAsia="Times New Roman" w:hAnsi="Arial" w:cs="Arial"/>
          <w:color w:val="FF0000"/>
          <w:sz w:val="24"/>
          <w:szCs w:val="24"/>
          <w:u w:val="single"/>
        </w:rPr>
        <w:t>Jaguar wiring is typically one wire gauge smaller</w:t>
      </w:r>
      <w:r w:rsidRPr="00C55DC7">
        <w:rPr>
          <w:rFonts w:ascii="Arial" w:eastAsia="Times New Roman" w:hAnsi="Arial" w:cs="Arial"/>
          <w:color w:val="FF0000"/>
          <w:sz w:val="24"/>
          <w:szCs w:val="24"/>
        </w:rPr>
        <w:t xml:space="preserve"> than shown </w:t>
      </w:r>
      <w:r>
        <w:rPr>
          <w:rFonts w:ascii="Arial" w:eastAsia="Times New Roman" w:hAnsi="Arial" w:cs="Arial"/>
          <w:color w:val="FF0000"/>
          <w:sz w:val="24"/>
          <w:szCs w:val="24"/>
        </w:rPr>
        <w:t>i</w:t>
      </w:r>
      <w:r w:rsidRPr="00C55DC7">
        <w:rPr>
          <w:rFonts w:ascii="Arial" w:eastAsia="Times New Roman" w:hAnsi="Arial" w:cs="Arial"/>
          <w:color w:val="FF0000"/>
          <w:sz w:val="24"/>
          <w:szCs w:val="24"/>
        </w:rPr>
        <w:t>n this GM layout. (12&gt;14, 14&gt;16, 16&gt;18 Ga</w:t>
      </w:r>
      <w:r>
        <w:rPr>
          <w:rFonts w:ascii="Arial" w:eastAsia="Times New Roman" w:hAnsi="Arial" w:cs="Arial"/>
          <w:color w:val="FF0000"/>
          <w:sz w:val="24"/>
          <w:szCs w:val="24"/>
        </w:rPr>
        <w:t>uge</w:t>
      </w:r>
      <w:r w:rsidRPr="00C55DC7">
        <w:rPr>
          <w:rFonts w:ascii="Arial" w:eastAsia="Times New Roman" w:hAnsi="Arial" w:cs="Arial"/>
          <w:color w:val="FF0000"/>
          <w:sz w:val="24"/>
          <w:szCs w:val="24"/>
        </w:rPr>
        <w:t>.)</w:t>
      </w:r>
    </w:p>
    <w:p w14:paraId="3F934B8D" w14:textId="77777777" w:rsidR="00210515" w:rsidRDefault="00210515" w:rsidP="00210515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7C123F">
        <w:rPr>
          <w:rFonts w:ascii="Arial" w:eastAsia="Times New Roman" w:hAnsi="Arial" w:cs="Arial"/>
          <w:sz w:val="24"/>
          <w:szCs w:val="24"/>
        </w:rPr>
        <w:t>Jaguar XJ6 S3: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7C123F">
        <w:rPr>
          <w:rFonts w:ascii="Arial" w:eastAsia="Times New Roman" w:hAnsi="Arial" w:cs="Arial"/>
          <w:sz w:val="24"/>
          <w:szCs w:val="24"/>
        </w:rPr>
        <w:t xml:space="preserve"> 1.  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Pr="007C123F">
        <w:rPr>
          <w:rFonts w:ascii="Arial" w:eastAsia="Times New Roman" w:hAnsi="Arial" w:cs="Arial"/>
          <w:sz w:val="24"/>
          <w:szCs w:val="24"/>
        </w:rPr>
        <w:t xml:space="preserve">C to </w:t>
      </w:r>
      <w:r>
        <w:rPr>
          <w:rFonts w:ascii="Arial" w:eastAsia="Times New Roman" w:hAnsi="Arial" w:cs="Arial"/>
          <w:sz w:val="24"/>
          <w:szCs w:val="24"/>
        </w:rPr>
        <w:t>(</w:t>
      </w:r>
      <w:r w:rsidRPr="00DF1E95">
        <w:rPr>
          <w:rFonts w:ascii="Arial" w:eastAsia="Times New Roman" w:hAnsi="Arial" w:cs="Arial"/>
          <w:b/>
          <w:sz w:val="24"/>
          <w:szCs w:val="24"/>
        </w:rPr>
        <w:t>-</w:t>
      </w:r>
      <w:r>
        <w:rPr>
          <w:rFonts w:ascii="Arial" w:eastAsia="Times New Roman" w:hAnsi="Arial" w:cs="Arial"/>
          <w:sz w:val="24"/>
          <w:szCs w:val="24"/>
        </w:rPr>
        <w:t>)</w:t>
      </w:r>
      <w:r w:rsidRPr="007C123F">
        <w:rPr>
          <w:rFonts w:ascii="Arial" w:eastAsia="Times New Roman" w:hAnsi="Arial" w:cs="Arial"/>
          <w:sz w:val="24"/>
          <w:szCs w:val="24"/>
        </w:rPr>
        <w:t xml:space="preserve"> terminal of Ignition </w:t>
      </w:r>
      <w:r>
        <w:rPr>
          <w:rFonts w:ascii="Arial" w:eastAsia="Times New Roman" w:hAnsi="Arial" w:cs="Arial"/>
          <w:sz w:val="24"/>
          <w:szCs w:val="24"/>
        </w:rPr>
        <w:t>C</w:t>
      </w:r>
      <w:r w:rsidRPr="007C123F">
        <w:rPr>
          <w:rFonts w:ascii="Arial" w:eastAsia="Times New Roman" w:hAnsi="Arial" w:cs="Arial"/>
          <w:sz w:val="24"/>
          <w:szCs w:val="24"/>
        </w:rPr>
        <w:t xml:space="preserve">oil = </w:t>
      </w:r>
      <w:r>
        <w:rPr>
          <w:rFonts w:ascii="Arial" w:eastAsia="Times New Roman" w:hAnsi="Arial" w:cs="Arial"/>
          <w:sz w:val="24"/>
          <w:szCs w:val="24"/>
        </w:rPr>
        <w:t xml:space="preserve">       </w:t>
      </w:r>
      <w:r w:rsidRPr="007C123F">
        <w:rPr>
          <w:rFonts w:ascii="Arial" w:eastAsia="Times New Roman" w:hAnsi="Arial" w:cs="Arial"/>
          <w:sz w:val="24"/>
          <w:szCs w:val="24"/>
        </w:rPr>
        <w:t xml:space="preserve">White with black stiped wire </w:t>
      </w:r>
    </w:p>
    <w:p w14:paraId="10C64155" w14:textId="77777777" w:rsidR="00210515" w:rsidRDefault="00210515" w:rsidP="00210515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 xml:space="preserve">                2.    B to (</w:t>
      </w:r>
      <w:r w:rsidRPr="00DF1E95">
        <w:rPr>
          <w:rFonts w:ascii="Arial" w:eastAsia="Times New Roman" w:hAnsi="Arial" w:cs="Arial"/>
          <w:b/>
          <w:sz w:val="24"/>
          <w:szCs w:val="24"/>
        </w:rPr>
        <w:t>+</w:t>
      </w:r>
      <w:r>
        <w:rPr>
          <w:rFonts w:ascii="Arial" w:eastAsia="Times New Roman" w:hAnsi="Arial" w:cs="Arial"/>
          <w:sz w:val="24"/>
          <w:szCs w:val="24"/>
        </w:rPr>
        <w:t xml:space="preserve">) terminal of Ignition Coil =       White wire </w:t>
      </w:r>
    </w:p>
    <w:p w14:paraId="20C51CF1" w14:textId="77777777" w:rsidR="00210515" w:rsidRDefault="00210515" w:rsidP="00210515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 xml:space="preserve">     3.    IGN SW to (</w:t>
      </w:r>
      <w:r w:rsidRPr="00DF1E95">
        <w:rPr>
          <w:rFonts w:ascii="Arial" w:eastAsia="Times New Roman" w:hAnsi="Arial" w:cs="Arial"/>
          <w:b/>
          <w:sz w:val="24"/>
          <w:szCs w:val="24"/>
        </w:rPr>
        <w:t>+</w:t>
      </w:r>
      <w:r>
        <w:rPr>
          <w:rFonts w:ascii="Arial" w:eastAsia="Times New Roman" w:hAnsi="Arial" w:cs="Arial"/>
          <w:sz w:val="24"/>
          <w:szCs w:val="24"/>
        </w:rPr>
        <w:t>) terminal of Coil =         Brown (or White) wire</w:t>
      </w:r>
    </w:p>
    <w:p w14:paraId="44F412D5" w14:textId="77777777" w:rsidR="00210515" w:rsidRDefault="00210515" w:rsidP="00210515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 xml:space="preserve">     4.    EFI to (</w:t>
      </w:r>
      <w:r>
        <w:rPr>
          <w:rFonts w:ascii="Arial" w:eastAsia="Times New Roman" w:hAnsi="Arial" w:cs="Arial"/>
          <w:b/>
          <w:sz w:val="24"/>
          <w:szCs w:val="24"/>
        </w:rPr>
        <w:t>-</w:t>
      </w:r>
      <w:r>
        <w:rPr>
          <w:rFonts w:ascii="Arial" w:eastAsia="Times New Roman" w:hAnsi="Arial" w:cs="Arial"/>
          <w:sz w:val="24"/>
          <w:szCs w:val="24"/>
        </w:rPr>
        <w:t>) terminal of Ignition Coil =     White with Black wire</w:t>
      </w:r>
    </w:p>
    <w:p w14:paraId="62834194" w14:textId="77777777" w:rsidR="00210515" w:rsidRPr="007C123F" w:rsidRDefault="00210515" w:rsidP="00210515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  <w:t xml:space="preserve">     5.    Tach to (</w:t>
      </w:r>
      <w:r w:rsidRPr="00DF1E95">
        <w:rPr>
          <w:rFonts w:ascii="Arial" w:eastAsia="Times New Roman" w:hAnsi="Arial" w:cs="Arial"/>
          <w:b/>
          <w:sz w:val="24"/>
          <w:szCs w:val="24"/>
        </w:rPr>
        <w:t>-</w:t>
      </w:r>
      <w:r>
        <w:rPr>
          <w:rFonts w:ascii="Arial" w:eastAsia="Times New Roman" w:hAnsi="Arial" w:cs="Arial"/>
          <w:sz w:val="24"/>
          <w:szCs w:val="24"/>
        </w:rPr>
        <w:t>) terminal of Ignition Coil =  Slate with Blue spiral stripe wire</w:t>
      </w:r>
    </w:p>
    <w:p w14:paraId="519AEABD" w14:textId="77777777" w:rsidR="00210515" w:rsidRDefault="00210515"/>
    <w:sectPr w:rsidR="00210515" w:rsidSect="0040693E">
      <w:pgSz w:w="12240" w:h="15840"/>
      <w:pgMar w:top="144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6E3"/>
    <w:rsid w:val="00210515"/>
    <w:rsid w:val="002E57DB"/>
    <w:rsid w:val="0040693E"/>
    <w:rsid w:val="004109A0"/>
    <w:rsid w:val="004B31BA"/>
    <w:rsid w:val="0064159A"/>
    <w:rsid w:val="00A252FB"/>
    <w:rsid w:val="00FE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E8A46"/>
  <w15:chartTrackingRefBased/>
  <w15:docId w15:val="{96ED2C66-0CA1-4093-B2F0-F7BDA57A1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McElroy</dc:creator>
  <cp:keywords/>
  <dc:description/>
  <cp:lastModifiedBy>David McElroy</cp:lastModifiedBy>
  <cp:revision>2</cp:revision>
  <dcterms:created xsi:type="dcterms:W3CDTF">2023-01-08T03:18:00Z</dcterms:created>
  <dcterms:modified xsi:type="dcterms:W3CDTF">2023-01-08T03:34:00Z</dcterms:modified>
</cp:coreProperties>
</file>